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EA" w:rsidRDefault="007F6FEA" w:rsidP="007F6FEA">
      <w:pPr>
        <w:spacing w:after="0" w:line="240" w:lineRule="auto"/>
        <w:ind w:firstLine="709"/>
        <w:jc w:val="center"/>
        <w:rPr>
          <w:rFonts w:ascii="Tahoma" w:hAnsi="Tahoma" w:cs="Tahoma"/>
          <w:b/>
          <w:sz w:val="24"/>
        </w:rPr>
      </w:pPr>
      <w:r w:rsidRPr="007F6FEA">
        <w:rPr>
          <w:rFonts w:ascii="Tahoma" w:hAnsi="Tahoma" w:cs="Tahoma"/>
          <w:b/>
          <w:sz w:val="24"/>
        </w:rPr>
        <w:t>INFORME FINAL DE CURSO</w:t>
      </w:r>
    </w:p>
    <w:p w:rsidR="007F6FEA" w:rsidRDefault="007F6FEA" w:rsidP="007F6FEA">
      <w:pPr>
        <w:spacing w:after="0" w:line="240" w:lineRule="auto"/>
        <w:jc w:val="both"/>
        <w:rPr>
          <w:rFonts w:ascii="Tahoma" w:hAnsi="Tahoma" w:cs="Tahoma"/>
          <w:b/>
          <w:sz w:val="24"/>
        </w:rPr>
      </w:pPr>
    </w:p>
    <w:tbl>
      <w:tblPr>
        <w:tblStyle w:val="Tablaconcuadrcula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0"/>
        <w:gridCol w:w="3800"/>
        <w:gridCol w:w="970"/>
        <w:gridCol w:w="361"/>
        <w:gridCol w:w="709"/>
        <w:gridCol w:w="709"/>
      </w:tblGrid>
      <w:tr w:rsidR="007F6FEA" w:rsidRPr="00DB06F5" w:rsidTr="00935726">
        <w:trPr>
          <w:trHeight w:val="406"/>
        </w:trPr>
        <w:tc>
          <w:tcPr>
            <w:tcW w:w="3800" w:type="dxa"/>
            <w:vAlign w:val="center"/>
          </w:tcPr>
          <w:p w:rsidR="007F6FEA" w:rsidRPr="00DB06F5" w:rsidRDefault="007F6FEA" w:rsidP="00935726">
            <w:pPr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>ALUMNO/A</w:t>
            </w:r>
          </w:p>
        </w:tc>
        <w:tc>
          <w:tcPr>
            <w:tcW w:w="3800" w:type="dxa"/>
            <w:vAlign w:val="center"/>
          </w:tcPr>
          <w:p w:rsidR="007F6FEA" w:rsidRPr="00DB06F5" w:rsidRDefault="007F6FEA" w:rsidP="00935726">
            <w:pPr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>LOCALIDAD</w:t>
            </w:r>
          </w:p>
        </w:tc>
        <w:tc>
          <w:tcPr>
            <w:tcW w:w="970" w:type="dxa"/>
            <w:vAlign w:val="center"/>
          </w:tcPr>
          <w:p w:rsidR="007F6FEA" w:rsidRPr="00DB06F5" w:rsidRDefault="007F6FEA" w:rsidP="00935726">
            <w:pPr>
              <w:jc w:val="center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>CURSO</w:t>
            </w:r>
          </w:p>
        </w:tc>
        <w:tc>
          <w:tcPr>
            <w:tcW w:w="1779" w:type="dxa"/>
            <w:gridSpan w:val="3"/>
            <w:vAlign w:val="center"/>
          </w:tcPr>
          <w:p w:rsidR="007F6FEA" w:rsidRPr="00DB06F5" w:rsidRDefault="007F6FEA" w:rsidP="00935726">
            <w:pPr>
              <w:jc w:val="center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>AÑO LECTIVO</w:t>
            </w:r>
          </w:p>
        </w:tc>
      </w:tr>
      <w:tr w:rsidR="00150AD4" w:rsidRPr="00DB06F5" w:rsidTr="00150AD4">
        <w:trPr>
          <w:trHeight w:val="406"/>
        </w:trPr>
        <w:tc>
          <w:tcPr>
            <w:tcW w:w="3800" w:type="dxa"/>
            <w:tcBorders>
              <w:bottom w:val="single" w:sz="4" w:space="0" w:color="auto"/>
            </w:tcBorders>
            <w:vAlign w:val="center"/>
          </w:tcPr>
          <w:p w:rsidR="00150AD4" w:rsidRPr="00DB06F5" w:rsidRDefault="00150AD4" w:rsidP="00BF747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800" w:type="dxa"/>
            <w:tcBorders>
              <w:bottom w:val="single" w:sz="4" w:space="0" w:color="auto"/>
            </w:tcBorders>
            <w:vAlign w:val="center"/>
          </w:tcPr>
          <w:p w:rsidR="00150AD4" w:rsidRPr="00DB06F5" w:rsidRDefault="00150AD4" w:rsidP="00BF747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150AD4" w:rsidRPr="00DB06F5" w:rsidRDefault="00150AD4" w:rsidP="00935726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79" w:type="dxa"/>
            <w:gridSpan w:val="3"/>
            <w:tcBorders>
              <w:bottom w:val="single" w:sz="4" w:space="0" w:color="auto"/>
            </w:tcBorders>
            <w:vAlign w:val="center"/>
          </w:tcPr>
          <w:p w:rsidR="00150AD4" w:rsidRPr="00DB06F5" w:rsidRDefault="00150AD4" w:rsidP="00935726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F6FEA" w:rsidRPr="00DB06F5" w:rsidTr="00150AD4">
        <w:trPr>
          <w:trHeight w:val="406"/>
        </w:trPr>
        <w:tc>
          <w:tcPr>
            <w:tcW w:w="3800" w:type="dxa"/>
            <w:tcBorders>
              <w:top w:val="single" w:sz="4" w:space="0" w:color="auto"/>
            </w:tcBorders>
            <w:vAlign w:val="center"/>
          </w:tcPr>
          <w:p w:rsidR="007F6FEA" w:rsidRPr="00DB06F5" w:rsidRDefault="007F6FEA" w:rsidP="00BF747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</w:tcBorders>
            <w:vAlign w:val="center"/>
          </w:tcPr>
          <w:p w:rsidR="007F6FEA" w:rsidRPr="00DB06F5" w:rsidRDefault="007F6FEA" w:rsidP="00BF747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7F6FEA" w:rsidRPr="00DB06F5" w:rsidRDefault="007F6FEA" w:rsidP="00935726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</w:tcBorders>
            <w:vAlign w:val="center"/>
          </w:tcPr>
          <w:p w:rsidR="007F6FEA" w:rsidRPr="00DB06F5" w:rsidRDefault="007F6FEA" w:rsidP="00935726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F6FEA" w:rsidRPr="00DB06F5" w:rsidTr="00DB06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06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FEA" w:rsidRPr="00DB06F5" w:rsidRDefault="007F6FEA" w:rsidP="007F6FEA">
            <w:pPr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FEA" w:rsidRPr="00DB06F5" w:rsidRDefault="007F6FEA" w:rsidP="00935726">
            <w:pPr>
              <w:jc w:val="center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FEA" w:rsidRPr="00DB06F5" w:rsidRDefault="007F6FEA" w:rsidP="00935726">
            <w:pPr>
              <w:jc w:val="center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>NO</w:t>
            </w:r>
          </w:p>
        </w:tc>
      </w:tr>
      <w:tr w:rsidR="007F6FEA" w:rsidRPr="00DB06F5" w:rsidTr="00DB06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06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6FEA" w:rsidRPr="00DB06F5" w:rsidRDefault="007F6FEA" w:rsidP="00935726">
            <w:pPr>
              <w:rPr>
                <w:rFonts w:ascii="Tahoma" w:hAnsi="Tahoma" w:cs="Tahoma"/>
                <w:sz w:val="24"/>
              </w:rPr>
            </w:pPr>
            <w:r w:rsidRPr="00DB06F5">
              <w:rPr>
                <w:rFonts w:ascii="Tahoma" w:hAnsi="Tahoma" w:cs="Tahoma"/>
                <w:sz w:val="20"/>
              </w:rPr>
              <w:t xml:space="preserve">SUPERA LAS </w:t>
            </w:r>
            <w:r w:rsidRPr="00DB06F5">
              <w:rPr>
                <w:rFonts w:ascii="Tahoma" w:hAnsi="Tahoma" w:cs="Tahoma"/>
                <w:b/>
                <w:sz w:val="20"/>
              </w:rPr>
              <w:t>ÁREAS DE CONOCIMIENTO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EA" w:rsidRPr="00BF7470" w:rsidRDefault="007F6FEA" w:rsidP="00DB06F5">
            <w:pPr>
              <w:jc w:val="center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FEA" w:rsidRPr="00BF7470" w:rsidRDefault="007F6FEA" w:rsidP="00DB06F5">
            <w:pPr>
              <w:jc w:val="center"/>
              <w:rPr>
                <w:rFonts w:ascii="Tahoma" w:hAnsi="Tahoma" w:cs="Tahoma"/>
                <w:b/>
                <w:sz w:val="24"/>
              </w:rPr>
            </w:pPr>
          </w:p>
        </w:tc>
      </w:tr>
      <w:tr w:rsidR="00DB06F5" w:rsidRPr="00DB06F5" w:rsidTr="00DB06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06"/>
        </w:trPr>
        <w:tc>
          <w:tcPr>
            <w:tcW w:w="103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06F5" w:rsidRPr="00DB06F5" w:rsidRDefault="00DB06F5" w:rsidP="00935726">
            <w:pPr>
              <w:jc w:val="both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 xml:space="preserve">ÁREAS NO SUPERADAS: </w:t>
            </w:r>
          </w:p>
        </w:tc>
      </w:tr>
    </w:tbl>
    <w:p w:rsidR="00935726" w:rsidRPr="00DB06F5" w:rsidRDefault="00935726" w:rsidP="00935726">
      <w:pPr>
        <w:spacing w:after="0" w:line="240" w:lineRule="auto"/>
        <w:jc w:val="both"/>
        <w:rPr>
          <w:rFonts w:ascii="Tahoma" w:hAnsi="Tahoma" w:cs="Tahoma"/>
          <w:sz w:val="6"/>
        </w:rPr>
      </w:pPr>
    </w:p>
    <w:tbl>
      <w:tblPr>
        <w:tblStyle w:val="Tablaconcuadrcula"/>
        <w:tblW w:w="10349" w:type="dxa"/>
        <w:tblInd w:w="-743" w:type="dxa"/>
        <w:tblLook w:val="04A0"/>
      </w:tblPr>
      <w:tblGrid>
        <w:gridCol w:w="8931"/>
        <w:gridCol w:w="709"/>
        <w:gridCol w:w="709"/>
      </w:tblGrid>
      <w:tr w:rsidR="00147DA2" w:rsidRPr="00DB06F5" w:rsidTr="00147DA2">
        <w:trPr>
          <w:trHeight w:val="406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DA2" w:rsidRPr="00DB06F5" w:rsidRDefault="00DB06F5" w:rsidP="00455AA7">
            <w:pPr>
              <w:jc w:val="both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b/>
                <w:sz w:val="20"/>
              </w:rPr>
              <w:t>*</w:t>
            </w:r>
            <w:r w:rsidR="00147DA2" w:rsidRPr="00BF7470">
              <w:rPr>
                <w:rFonts w:ascii="Tahoma" w:hAnsi="Tahoma" w:cs="Tahoma"/>
                <w:sz w:val="20"/>
              </w:rPr>
              <w:t>L</w:t>
            </w:r>
            <w:r w:rsidR="00147DA2" w:rsidRPr="00DB06F5">
              <w:rPr>
                <w:rFonts w:ascii="Tahoma" w:hAnsi="Tahoma" w:cs="Tahoma"/>
                <w:sz w:val="20"/>
              </w:rPr>
              <w:t xml:space="preserve">os </w:t>
            </w:r>
            <w:r w:rsidR="00455AA7">
              <w:rPr>
                <w:rFonts w:ascii="Tahoma" w:hAnsi="Tahoma" w:cs="Tahoma"/>
                <w:sz w:val="20"/>
              </w:rPr>
              <w:t>aprendizajes mínimos</w:t>
            </w:r>
            <w:r w:rsidR="00147DA2" w:rsidRPr="00DB06F5">
              <w:rPr>
                <w:rFonts w:ascii="Tahoma" w:hAnsi="Tahoma" w:cs="Tahoma"/>
                <w:sz w:val="20"/>
              </w:rPr>
              <w:t xml:space="preserve"> no alcanzados, de las áreas de conocimiento no superadas, figuran en documento adjunto</w:t>
            </w:r>
            <w:r w:rsidR="001650A9">
              <w:rPr>
                <w:rFonts w:ascii="Tahoma" w:hAnsi="Tahoma" w:cs="Tahoma"/>
                <w:sz w:val="20"/>
              </w:rPr>
              <w:t xml:space="preserve"> (</w:t>
            </w:r>
            <w:r w:rsidR="001650A9" w:rsidRPr="00DB06F5">
              <w:rPr>
                <w:rFonts w:ascii="Tahoma" w:hAnsi="Tahoma" w:cs="Tahoma"/>
                <w:sz w:val="20"/>
                <w:szCs w:val="24"/>
              </w:rPr>
              <w:t>plan específico de apoyo</w:t>
            </w:r>
            <w:r w:rsidR="001650A9">
              <w:rPr>
                <w:rFonts w:ascii="Tahoma" w:hAnsi="Tahoma" w:cs="Tahoma"/>
                <w:sz w:val="20"/>
                <w:szCs w:val="24"/>
              </w:rPr>
              <w:t xml:space="preserve"> y refuerzo).</w:t>
            </w:r>
          </w:p>
        </w:tc>
      </w:tr>
      <w:tr w:rsidR="00147DA2" w:rsidRPr="00DB06F5" w:rsidTr="00DB06F5">
        <w:trPr>
          <w:trHeight w:val="406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147DA2" w:rsidRPr="00DB06F5" w:rsidRDefault="00147DA2" w:rsidP="00147DA2">
            <w:pPr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7DA2" w:rsidRPr="00DB06F5" w:rsidRDefault="00147DA2" w:rsidP="00147DA2">
            <w:pPr>
              <w:jc w:val="center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7DA2" w:rsidRPr="00DB06F5" w:rsidRDefault="00147DA2" w:rsidP="00147DA2">
            <w:pPr>
              <w:jc w:val="center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>NO</w:t>
            </w:r>
          </w:p>
        </w:tc>
      </w:tr>
      <w:tr w:rsidR="00147DA2" w:rsidRPr="00DB06F5" w:rsidTr="00DB06F5">
        <w:trPr>
          <w:trHeight w:val="406"/>
        </w:trPr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7DA2" w:rsidRPr="00DB06F5" w:rsidRDefault="00147DA2" w:rsidP="00147DA2">
            <w:pPr>
              <w:rPr>
                <w:rFonts w:ascii="Tahoma" w:hAnsi="Tahoma" w:cs="Tahoma"/>
                <w:sz w:val="24"/>
              </w:rPr>
            </w:pPr>
            <w:r w:rsidRPr="00DB06F5">
              <w:rPr>
                <w:rFonts w:ascii="Tahoma" w:hAnsi="Tahoma" w:cs="Tahoma"/>
                <w:sz w:val="20"/>
              </w:rPr>
              <w:t xml:space="preserve">ALCANZA EL GRADO DE ADQUISICIÓN SUFICIENTE DE LAS </w:t>
            </w:r>
            <w:r w:rsidRPr="00DB06F5">
              <w:rPr>
                <w:rFonts w:ascii="Tahoma" w:hAnsi="Tahoma" w:cs="Tahoma"/>
                <w:b/>
                <w:sz w:val="20"/>
              </w:rPr>
              <w:t>COMPETENCIAS CLAVE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A2" w:rsidRPr="00BF7470" w:rsidRDefault="00147DA2" w:rsidP="00DB06F5">
            <w:pPr>
              <w:jc w:val="center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A2" w:rsidRPr="00BF7470" w:rsidRDefault="00147DA2" w:rsidP="00DB06F5">
            <w:pPr>
              <w:jc w:val="center"/>
              <w:rPr>
                <w:rFonts w:ascii="Tahoma" w:hAnsi="Tahoma" w:cs="Tahoma"/>
                <w:b/>
                <w:sz w:val="24"/>
              </w:rPr>
            </w:pPr>
          </w:p>
        </w:tc>
      </w:tr>
      <w:tr w:rsidR="00DB06F5" w:rsidRPr="00DB06F5" w:rsidTr="00DB06F5">
        <w:trPr>
          <w:trHeight w:val="406"/>
        </w:trPr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06F5" w:rsidRPr="00DB06F5" w:rsidRDefault="00DB06F5" w:rsidP="00231577">
            <w:pPr>
              <w:jc w:val="both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>C</w:t>
            </w:r>
            <w:r w:rsidR="00BF7470">
              <w:rPr>
                <w:rFonts w:ascii="Tahoma" w:hAnsi="Tahoma" w:cs="Tahoma"/>
                <w:sz w:val="20"/>
              </w:rPr>
              <w:t>OMPETENCIAS CLAVE NO SUPERADAS:</w:t>
            </w:r>
          </w:p>
        </w:tc>
      </w:tr>
      <w:tr w:rsidR="00DB06F5" w:rsidRPr="00DB06F5" w:rsidTr="00DB06F5">
        <w:trPr>
          <w:trHeight w:val="406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6F5" w:rsidRPr="00BF7470" w:rsidRDefault="00BF7470" w:rsidP="00BF7470">
            <w:pPr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b/>
                <w:sz w:val="20"/>
              </w:rPr>
              <w:t>*</w:t>
            </w:r>
            <w:r>
              <w:rPr>
                <w:rFonts w:ascii="Tahoma" w:hAnsi="Tahoma" w:cs="Tahoma"/>
                <w:sz w:val="20"/>
              </w:rPr>
              <w:t>Valorar e</w:t>
            </w:r>
            <w:r w:rsidR="00DB06F5" w:rsidRPr="00BF7470">
              <w:rPr>
                <w:rFonts w:ascii="Tahoma" w:hAnsi="Tahoma" w:cs="Tahoma"/>
                <w:sz w:val="20"/>
              </w:rPr>
              <w:t>specialmente la competencia en comunicación lingüística y la competencia matemática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  <w:tr w:rsidR="00231577" w:rsidRPr="00DB06F5" w:rsidTr="00DB06F5">
        <w:trPr>
          <w:trHeight w:val="406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231577" w:rsidRPr="00DB06F5" w:rsidRDefault="00231577" w:rsidP="00231577">
            <w:pPr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1577" w:rsidRPr="00DB06F5" w:rsidRDefault="00231577" w:rsidP="00231577">
            <w:pPr>
              <w:jc w:val="center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1577" w:rsidRPr="00DB06F5" w:rsidRDefault="00231577" w:rsidP="00231577">
            <w:pPr>
              <w:jc w:val="center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>NO</w:t>
            </w:r>
          </w:p>
        </w:tc>
      </w:tr>
      <w:tr w:rsidR="00231577" w:rsidRPr="00DB06F5" w:rsidTr="00BF7470">
        <w:trPr>
          <w:trHeight w:val="406"/>
        </w:trPr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577" w:rsidRPr="00DB06F5" w:rsidRDefault="00231577" w:rsidP="00231577">
            <w:pPr>
              <w:rPr>
                <w:rFonts w:ascii="Tahoma" w:hAnsi="Tahoma" w:cs="Tahoma"/>
                <w:sz w:val="24"/>
              </w:rPr>
            </w:pPr>
            <w:r w:rsidRPr="00DB06F5">
              <w:rPr>
                <w:rFonts w:ascii="Tahoma" w:hAnsi="Tahoma" w:cs="Tahoma"/>
                <w:sz w:val="20"/>
              </w:rPr>
              <w:t xml:space="preserve">TIENE UN ADECUADO </w:t>
            </w:r>
            <w:r w:rsidRPr="00DB06F5">
              <w:rPr>
                <w:rFonts w:ascii="Tahoma" w:hAnsi="Tahoma" w:cs="Tahoma"/>
                <w:b/>
                <w:sz w:val="20"/>
              </w:rPr>
              <w:t>GRADO DE MADUREZ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77" w:rsidRPr="00BF7470" w:rsidRDefault="00231577" w:rsidP="00BF7470">
            <w:pPr>
              <w:jc w:val="center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77" w:rsidRPr="00BF7470" w:rsidRDefault="00231577" w:rsidP="00BF7470">
            <w:pPr>
              <w:jc w:val="center"/>
              <w:rPr>
                <w:rFonts w:ascii="Tahoma" w:hAnsi="Tahoma" w:cs="Tahoma"/>
                <w:b/>
                <w:sz w:val="24"/>
              </w:rPr>
            </w:pPr>
          </w:p>
        </w:tc>
      </w:tr>
      <w:tr w:rsidR="00BF7470" w:rsidRPr="00DB06F5" w:rsidTr="00BF7470">
        <w:trPr>
          <w:trHeight w:val="406"/>
        </w:trPr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7470" w:rsidRPr="00DB06F5" w:rsidRDefault="00BF7470" w:rsidP="00231577">
            <w:pPr>
              <w:jc w:val="both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 xml:space="preserve">DÉFICITS EN MADUREZ: </w:t>
            </w:r>
          </w:p>
        </w:tc>
      </w:tr>
    </w:tbl>
    <w:p w:rsidR="00231577" w:rsidRPr="00150AD4" w:rsidRDefault="00231577" w:rsidP="00231577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</w:p>
    <w:tbl>
      <w:tblPr>
        <w:tblStyle w:val="Tablaconcuadrcula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1"/>
        <w:gridCol w:w="709"/>
        <w:gridCol w:w="709"/>
        <w:gridCol w:w="141"/>
      </w:tblGrid>
      <w:tr w:rsidR="00F564DF" w:rsidRPr="00DB06F5" w:rsidTr="00736430">
        <w:tc>
          <w:tcPr>
            <w:tcW w:w="10490" w:type="dxa"/>
            <w:gridSpan w:val="4"/>
          </w:tcPr>
          <w:p w:rsidR="00F564DF" w:rsidRPr="00455AA7" w:rsidRDefault="00F564DF" w:rsidP="00455A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5AA7">
              <w:rPr>
                <w:rFonts w:ascii="Tahoma" w:hAnsi="Tahoma" w:cs="Tahoma"/>
                <w:sz w:val="20"/>
                <w:szCs w:val="20"/>
              </w:rPr>
              <w:t xml:space="preserve">Tal y como establece nuestro P.C.E. en su apartado 2.4.- Disposiciones sobre la promoción del alumnado, </w:t>
            </w:r>
            <w:r w:rsidR="00455AA7" w:rsidRPr="00455AA7">
              <w:rPr>
                <w:rFonts w:ascii="Tahoma" w:hAnsi="Tahoma" w:cs="Tahoma"/>
                <w:sz w:val="20"/>
                <w:szCs w:val="20"/>
              </w:rPr>
              <w:t xml:space="preserve">“El alumnado </w:t>
            </w:r>
            <w:r w:rsidR="00455AA7" w:rsidRPr="00455AA7">
              <w:rPr>
                <w:rFonts w:ascii="Tahoma" w:hAnsi="Tahoma" w:cs="Tahoma"/>
                <w:b/>
                <w:sz w:val="20"/>
                <w:szCs w:val="20"/>
              </w:rPr>
              <w:t>accede al curso educativo siguiente</w:t>
            </w:r>
            <w:r w:rsidR="00455AA7" w:rsidRPr="00455AA7">
              <w:rPr>
                <w:rFonts w:ascii="Tahoma" w:hAnsi="Tahoma" w:cs="Tahoma"/>
                <w:sz w:val="20"/>
                <w:szCs w:val="20"/>
              </w:rPr>
              <w:t xml:space="preserve">, siempre que el equipo docente considere que ha logrado los </w:t>
            </w:r>
            <w:r w:rsidR="00455AA7" w:rsidRPr="00455AA7">
              <w:rPr>
                <w:rFonts w:ascii="Tahoma" w:hAnsi="Tahoma" w:cs="Tahoma"/>
                <w:b/>
                <w:sz w:val="20"/>
                <w:szCs w:val="20"/>
              </w:rPr>
              <w:t xml:space="preserve">objetivos </w:t>
            </w:r>
            <w:r w:rsidR="00455AA7" w:rsidRPr="00455AA7">
              <w:rPr>
                <w:rFonts w:ascii="Tahoma" w:hAnsi="Tahoma" w:cs="Tahoma"/>
                <w:sz w:val="20"/>
                <w:szCs w:val="20"/>
              </w:rPr>
              <w:t xml:space="preserve">que correspondan al </w:t>
            </w:r>
            <w:r w:rsidR="00455AA7" w:rsidRPr="00455AA7">
              <w:rPr>
                <w:rFonts w:ascii="Tahoma" w:hAnsi="Tahoma" w:cs="Tahoma"/>
                <w:b/>
                <w:sz w:val="20"/>
                <w:szCs w:val="20"/>
              </w:rPr>
              <w:t xml:space="preserve">curso </w:t>
            </w:r>
            <w:r w:rsidR="00455AA7" w:rsidRPr="00455AA7">
              <w:rPr>
                <w:rFonts w:ascii="Tahoma" w:hAnsi="Tahoma" w:cs="Tahoma"/>
                <w:sz w:val="20"/>
                <w:szCs w:val="20"/>
              </w:rPr>
              <w:t xml:space="preserve">realizado, teniendo en cuenta los criterios de evaluación y los aprendizajes mínimos de las áreas de conocimiento, y que ha alcanzado el grado de adquisición suficiente de las </w:t>
            </w:r>
            <w:r w:rsidR="00455AA7" w:rsidRPr="00455AA7">
              <w:rPr>
                <w:rFonts w:ascii="Tahoma" w:hAnsi="Tahoma" w:cs="Tahoma"/>
                <w:b/>
                <w:sz w:val="20"/>
                <w:szCs w:val="20"/>
              </w:rPr>
              <w:t>competencias clave</w:t>
            </w:r>
            <w:r w:rsidR="00455AA7" w:rsidRPr="00455AA7">
              <w:rPr>
                <w:rFonts w:ascii="Tahoma" w:hAnsi="Tahoma" w:cs="Tahoma"/>
                <w:sz w:val="20"/>
                <w:szCs w:val="20"/>
              </w:rPr>
              <w:t xml:space="preserve"> además de un adecuado grado de </w:t>
            </w:r>
            <w:r w:rsidR="00455AA7" w:rsidRPr="00455AA7">
              <w:rPr>
                <w:rFonts w:ascii="Tahoma" w:hAnsi="Tahoma" w:cs="Tahoma"/>
                <w:b/>
                <w:sz w:val="20"/>
                <w:szCs w:val="20"/>
              </w:rPr>
              <w:t>madurez</w:t>
            </w:r>
            <w:r w:rsidR="00455AA7" w:rsidRPr="00455AA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150AD4" w:rsidRPr="00DB06F5" w:rsidTr="00736430">
        <w:tc>
          <w:tcPr>
            <w:tcW w:w="10490" w:type="dxa"/>
            <w:gridSpan w:val="4"/>
          </w:tcPr>
          <w:p w:rsidR="00150AD4" w:rsidRPr="00DB06F5" w:rsidRDefault="00150AD4" w:rsidP="00F564DF">
            <w:pPr>
              <w:jc w:val="bot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736430" w:rsidRPr="00DB06F5" w:rsidTr="00DB06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41" w:type="dxa"/>
          <w:trHeight w:val="406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736430" w:rsidRPr="00DB06F5" w:rsidRDefault="00736430" w:rsidP="00736430">
            <w:pPr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6430" w:rsidRPr="00DB06F5" w:rsidRDefault="00736430" w:rsidP="00736430">
            <w:pPr>
              <w:jc w:val="center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6430" w:rsidRPr="00DB06F5" w:rsidRDefault="00736430" w:rsidP="00736430">
            <w:pPr>
              <w:jc w:val="center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>NO</w:t>
            </w:r>
          </w:p>
        </w:tc>
      </w:tr>
      <w:tr w:rsidR="00736430" w:rsidRPr="00DB06F5" w:rsidTr="00BF747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41" w:type="dxa"/>
          <w:trHeight w:val="406"/>
        </w:trPr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430" w:rsidRPr="00DB06F5" w:rsidRDefault="00736430" w:rsidP="00736430">
            <w:pPr>
              <w:rPr>
                <w:rFonts w:ascii="Tahoma" w:hAnsi="Tahoma" w:cs="Tahoma"/>
                <w:b/>
                <w:sz w:val="24"/>
              </w:rPr>
            </w:pPr>
            <w:r w:rsidRPr="00DB06F5">
              <w:rPr>
                <w:rFonts w:ascii="Tahoma" w:hAnsi="Tahoma" w:cs="Tahoma"/>
                <w:b/>
                <w:sz w:val="20"/>
              </w:rPr>
              <w:t>DECISIÓN DE PROMOCIÓN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30" w:rsidRPr="00BF7470" w:rsidRDefault="00736430" w:rsidP="00BF7470">
            <w:pPr>
              <w:jc w:val="center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30" w:rsidRPr="00BF7470" w:rsidRDefault="00736430" w:rsidP="00BF7470">
            <w:pPr>
              <w:jc w:val="center"/>
              <w:rPr>
                <w:rFonts w:ascii="Tahoma" w:hAnsi="Tahoma" w:cs="Tahoma"/>
                <w:b/>
                <w:sz w:val="24"/>
              </w:rPr>
            </w:pPr>
          </w:p>
        </w:tc>
      </w:tr>
      <w:tr w:rsidR="00AE756D" w:rsidRPr="00DB06F5" w:rsidTr="00DB06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41" w:type="dxa"/>
          <w:trHeight w:val="406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AE756D" w:rsidRPr="00DB06F5" w:rsidRDefault="00AE756D" w:rsidP="00736430">
            <w:pPr>
              <w:jc w:val="both"/>
              <w:rPr>
                <w:rFonts w:ascii="Tahoma" w:hAnsi="Tahoma" w:cs="Tahoma"/>
                <w:sz w:val="24"/>
              </w:rPr>
            </w:pPr>
            <w:r w:rsidRPr="00DB06F5">
              <w:rPr>
                <w:rFonts w:ascii="Tahoma" w:hAnsi="Tahoma" w:cs="Tahoma"/>
                <w:sz w:val="20"/>
                <w:szCs w:val="24"/>
              </w:rPr>
              <w:t>En caso de ser negativa se adjunta plan específico de apoyo</w:t>
            </w:r>
            <w:r w:rsidR="00657077">
              <w:rPr>
                <w:rFonts w:ascii="Tahoma" w:hAnsi="Tahoma" w:cs="Tahoma"/>
                <w:sz w:val="20"/>
                <w:szCs w:val="24"/>
              </w:rPr>
              <w:t xml:space="preserve"> y refuerzo</w:t>
            </w:r>
            <w:r w:rsidRPr="00DB06F5">
              <w:rPr>
                <w:rFonts w:ascii="Tahoma" w:hAnsi="Tahoma" w:cs="Tahoma"/>
                <w:sz w:val="20"/>
                <w:szCs w:val="24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756D" w:rsidRPr="00DB06F5" w:rsidRDefault="00AE756D" w:rsidP="00AE756D">
            <w:pPr>
              <w:jc w:val="center"/>
              <w:rPr>
                <w:rFonts w:ascii="Tahoma" w:hAnsi="Tahoma" w:cs="Tahoma"/>
                <w:sz w:val="20"/>
              </w:rPr>
            </w:pPr>
            <w:r w:rsidRPr="00DB06F5">
              <w:rPr>
                <w:rFonts w:ascii="Tahoma" w:hAnsi="Tahoma" w:cs="Tahoma"/>
                <w:sz w:val="20"/>
              </w:rPr>
              <w:t>NOTA FINAL</w:t>
            </w:r>
          </w:p>
        </w:tc>
      </w:tr>
      <w:tr w:rsidR="00AE756D" w:rsidRPr="00DB06F5" w:rsidTr="00BF747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41" w:type="dxa"/>
          <w:trHeight w:val="599"/>
        </w:trPr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756D" w:rsidRPr="00DB06F5" w:rsidRDefault="00AE756D" w:rsidP="00AE756D">
            <w:pPr>
              <w:rPr>
                <w:rFonts w:ascii="Tahoma" w:hAnsi="Tahoma" w:cs="Tahoma"/>
                <w:b/>
                <w:sz w:val="24"/>
              </w:rPr>
            </w:pPr>
            <w:r w:rsidRPr="00DB06F5">
              <w:rPr>
                <w:rFonts w:ascii="Tahoma" w:hAnsi="Tahoma" w:cs="Tahoma"/>
                <w:b/>
                <w:sz w:val="20"/>
              </w:rPr>
              <w:t>NOTA MEDIA FINAL DE CURSO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56D" w:rsidRPr="00BF7470" w:rsidRDefault="00AE756D" w:rsidP="00BF7470">
            <w:pPr>
              <w:jc w:val="center"/>
              <w:rPr>
                <w:rFonts w:ascii="Tahoma" w:hAnsi="Tahoma" w:cs="Tahoma"/>
                <w:b/>
                <w:sz w:val="40"/>
              </w:rPr>
            </w:pPr>
          </w:p>
        </w:tc>
      </w:tr>
    </w:tbl>
    <w:p w:rsidR="00231577" w:rsidRDefault="00231577">
      <w:pPr>
        <w:spacing w:after="0" w:line="240" w:lineRule="auto"/>
        <w:jc w:val="both"/>
        <w:rPr>
          <w:rFonts w:ascii="Tahoma" w:hAnsi="Tahoma" w:cs="Tahoma"/>
        </w:rPr>
      </w:pPr>
    </w:p>
    <w:p w:rsidR="00AE756D" w:rsidRDefault="00AE756D" w:rsidP="00AE756D">
      <w:pPr>
        <w:spacing w:after="0" w:line="240" w:lineRule="auto"/>
        <w:jc w:val="right"/>
        <w:rPr>
          <w:rFonts w:ascii="Tahoma" w:hAnsi="Tahoma" w:cs="Tahoma"/>
        </w:rPr>
      </w:pPr>
    </w:p>
    <w:p w:rsidR="00AE756D" w:rsidRDefault="00AE756D" w:rsidP="00AE756D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En </w:t>
      </w:r>
      <w:proofErr w:type="spellStart"/>
      <w:r>
        <w:rPr>
          <w:rFonts w:ascii="Tahoma" w:hAnsi="Tahoma" w:cs="Tahoma"/>
        </w:rPr>
        <w:t>Conchel</w:t>
      </w:r>
      <w:proofErr w:type="spellEnd"/>
      <w:r>
        <w:rPr>
          <w:rFonts w:ascii="Tahoma" w:hAnsi="Tahoma" w:cs="Tahoma"/>
        </w:rPr>
        <w:t xml:space="preserve"> 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de junio de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</w:t>
      </w:r>
    </w:p>
    <w:p w:rsidR="00AE756D" w:rsidRDefault="00AE756D" w:rsidP="00AE756D">
      <w:pPr>
        <w:spacing w:after="0" w:line="240" w:lineRule="auto"/>
        <w:jc w:val="right"/>
        <w:rPr>
          <w:rFonts w:ascii="Tahoma" w:hAnsi="Tahoma" w:cs="Tahoma"/>
        </w:rPr>
      </w:pPr>
    </w:p>
    <w:p w:rsidR="00AE756D" w:rsidRDefault="00AE756D" w:rsidP="00AE756D">
      <w:pPr>
        <w:spacing w:after="0" w:line="240" w:lineRule="auto"/>
        <w:jc w:val="right"/>
        <w:rPr>
          <w:rFonts w:ascii="Tahoma" w:hAnsi="Tahoma" w:cs="Tahoma"/>
        </w:rPr>
      </w:pPr>
    </w:p>
    <w:p w:rsidR="00AE756D" w:rsidRDefault="00AE756D" w:rsidP="00AE756D">
      <w:pPr>
        <w:spacing w:after="0" w:line="240" w:lineRule="auto"/>
        <w:jc w:val="right"/>
        <w:rPr>
          <w:rFonts w:ascii="Tahoma" w:hAnsi="Tahoma" w:cs="Tahoma"/>
        </w:rPr>
      </w:pPr>
    </w:p>
    <w:p w:rsidR="00AE756D" w:rsidRDefault="00AE756D" w:rsidP="00AE756D">
      <w:pPr>
        <w:spacing w:after="0" w:line="240" w:lineRule="auto"/>
        <w:jc w:val="right"/>
        <w:rPr>
          <w:rFonts w:ascii="Tahoma" w:hAnsi="Tahoma" w:cs="Tahoma"/>
        </w:rPr>
      </w:pPr>
    </w:p>
    <w:p w:rsidR="00150AD4" w:rsidRDefault="00AE756D" w:rsidP="00AE756D">
      <w:pPr>
        <w:spacing w:after="0" w:line="240" w:lineRule="auto"/>
        <w:ind w:firstLine="708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El tutor/a</w:t>
      </w:r>
      <w:r w:rsidR="00150AD4">
        <w:rPr>
          <w:rFonts w:ascii="Tahoma" w:hAnsi="Tahoma" w:cs="Tahoma"/>
        </w:rPr>
        <w:tab/>
      </w:r>
      <w:r w:rsidR="00150AD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E756D" w:rsidRDefault="00AE756D" w:rsidP="00AE756D">
      <w:pPr>
        <w:spacing w:after="0" w:line="240" w:lineRule="auto"/>
        <w:ind w:firstLine="708"/>
        <w:jc w:val="righ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78486F" w:rsidRDefault="00AE756D" w:rsidP="00AE756D">
      <w:pPr>
        <w:spacing w:after="0" w:line="240" w:lineRule="auto"/>
        <w:ind w:left="708" w:firstLine="708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Fdo.</w:t>
      </w:r>
      <w:proofErr w:type="gramStart"/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</w:t>
      </w:r>
      <w:proofErr w:type="gramEnd"/>
      <w:r>
        <w:rPr>
          <w:rFonts w:ascii="Tahoma" w:hAnsi="Tahoma" w:cs="Tahoma"/>
        </w:rPr>
        <w:tab/>
      </w:r>
    </w:p>
    <w:p w:rsidR="0078486F" w:rsidRDefault="0078486F" w:rsidP="0078486F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78486F" w:rsidRDefault="0078486F" w:rsidP="0078486F">
      <w:pPr>
        <w:rPr>
          <w:rFonts w:ascii="Tahoma" w:hAnsi="Tahoma" w:cs="Tahoma"/>
        </w:rPr>
      </w:pPr>
    </w:p>
    <w:tbl>
      <w:tblPr>
        <w:tblStyle w:val="Tablaconcuadrcula"/>
        <w:tblW w:w="10349" w:type="dxa"/>
        <w:tblInd w:w="-743" w:type="dxa"/>
        <w:tblLook w:val="04A0"/>
      </w:tblPr>
      <w:tblGrid>
        <w:gridCol w:w="10349"/>
      </w:tblGrid>
      <w:tr w:rsidR="005C30C5" w:rsidTr="005C30C5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0C5" w:rsidRPr="005C30C5" w:rsidRDefault="005C30C5" w:rsidP="005C30C5">
            <w:pPr>
              <w:rPr>
                <w:rFonts w:ascii="Tahoma" w:hAnsi="Tahoma" w:cs="Tahoma"/>
                <w:b/>
                <w:sz w:val="20"/>
              </w:rPr>
            </w:pPr>
            <w:r w:rsidRPr="005C30C5">
              <w:rPr>
                <w:rFonts w:ascii="Tahoma" w:hAnsi="Tahoma" w:cs="Tahoma"/>
                <w:b/>
                <w:sz w:val="20"/>
              </w:rPr>
              <w:t>OBSERVACIONES:</w:t>
            </w:r>
          </w:p>
        </w:tc>
      </w:tr>
      <w:tr w:rsidR="005C30C5" w:rsidTr="005C30C5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  <w:p w:rsidR="005C30C5" w:rsidRDefault="005C30C5" w:rsidP="0078486F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78486F" w:rsidRPr="00BD2688" w:rsidRDefault="00455AA7" w:rsidP="00BD2688">
      <w:pPr>
        <w:jc w:val="both"/>
        <w:rPr>
          <w:rFonts w:ascii="Tahoma" w:hAnsi="Tahoma" w:cs="Tahoma"/>
          <w:sz w:val="20"/>
          <w:szCs w:val="20"/>
        </w:rPr>
      </w:pPr>
      <w:r w:rsidRPr="00BD2688">
        <w:rPr>
          <w:rFonts w:ascii="Tahoma" w:hAnsi="Tahoma" w:cs="Tahoma"/>
          <w:b/>
          <w:sz w:val="20"/>
          <w:szCs w:val="20"/>
        </w:rPr>
        <w:t xml:space="preserve">* </w:t>
      </w:r>
      <w:r w:rsidRPr="00BD2688">
        <w:rPr>
          <w:rFonts w:ascii="Tahoma" w:hAnsi="Tahoma" w:cs="Tahoma"/>
          <w:sz w:val="20"/>
          <w:szCs w:val="20"/>
        </w:rPr>
        <w:t>Además de la</w:t>
      </w:r>
      <w:r w:rsidR="00BD2688" w:rsidRPr="00BD2688">
        <w:rPr>
          <w:rFonts w:ascii="Tahoma" w:hAnsi="Tahoma" w:cs="Tahoma"/>
          <w:sz w:val="20"/>
          <w:szCs w:val="20"/>
        </w:rPr>
        <w:t>s</w:t>
      </w:r>
      <w:r w:rsidRPr="00BD2688">
        <w:rPr>
          <w:rFonts w:ascii="Tahoma" w:hAnsi="Tahoma" w:cs="Tahoma"/>
          <w:sz w:val="20"/>
          <w:szCs w:val="20"/>
        </w:rPr>
        <w:t xml:space="preserve"> observaciones generales del tutor, indicar</w:t>
      </w:r>
      <w:r w:rsidR="00BD2688" w:rsidRPr="00BD2688">
        <w:rPr>
          <w:rFonts w:ascii="Tahoma" w:hAnsi="Tahoma" w:cs="Tahoma"/>
          <w:sz w:val="20"/>
          <w:szCs w:val="20"/>
        </w:rPr>
        <w:t xml:space="preserve"> en su caso, si hay</w:t>
      </w:r>
      <w:r w:rsidRPr="00BD2688">
        <w:rPr>
          <w:rFonts w:ascii="Tahoma" w:hAnsi="Tahoma" w:cs="Tahoma"/>
          <w:sz w:val="20"/>
          <w:szCs w:val="20"/>
        </w:rPr>
        <w:t xml:space="preserve"> aprendizajes no alcanzados que no impiden la promoción al nuevo curso</w:t>
      </w:r>
      <w:r w:rsidR="00BD2688" w:rsidRPr="00BD2688">
        <w:rPr>
          <w:rFonts w:ascii="Tahoma" w:hAnsi="Tahoma" w:cs="Tahoma"/>
          <w:sz w:val="20"/>
          <w:szCs w:val="20"/>
        </w:rPr>
        <w:t>.</w:t>
      </w:r>
    </w:p>
    <w:sectPr w:rsidR="0078486F" w:rsidRPr="00BD2688" w:rsidSect="00460C6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AA7" w:rsidRDefault="00455AA7" w:rsidP="008D2F6F">
      <w:pPr>
        <w:spacing w:after="0" w:line="240" w:lineRule="auto"/>
      </w:pPr>
      <w:r>
        <w:separator/>
      </w:r>
    </w:p>
  </w:endnote>
  <w:endnote w:type="continuationSeparator" w:id="1">
    <w:p w:rsidR="00455AA7" w:rsidRDefault="00455AA7" w:rsidP="008D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</w:rPr>
      <w:id w:val="3418234"/>
      <w:docPartObj>
        <w:docPartGallery w:val="Page Numbers (Bottom of Page)"/>
        <w:docPartUnique/>
      </w:docPartObj>
    </w:sdtPr>
    <w:sdtContent>
      <w:p w:rsidR="00455AA7" w:rsidRPr="00A02C80" w:rsidRDefault="00455AA7" w:rsidP="00BE68D7">
        <w:pPr>
          <w:pStyle w:val="Encabezado"/>
          <w:ind w:left="-567" w:right="-852"/>
          <w:jc w:val="center"/>
          <w:rPr>
            <w:rFonts w:ascii="Tahoma" w:hAnsi="Tahoma" w:cs="Tahoma"/>
            <w:sz w:val="16"/>
            <w:szCs w:val="14"/>
          </w:rPr>
        </w:pPr>
        <w:r w:rsidRPr="00A02C80">
          <w:rPr>
            <w:rFonts w:ascii="Tahoma" w:hAnsi="Tahoma" w:cs="Tahoma"/>
            <w:b/>
            <w:bCs/>
            <w:sz w:val="16"/>
            <w:szCs w:val="14"/>
          </w:rPr>
          <w:t>C.R.A.”Arco Iris”</w:t>
        </w:r>
        <w:r w:rsidRPr="00A02C80">
          <w:rPr>
            <w:rFonts w:ascii="Tahoma" w:hAnsi="Tahoma" w:cs="Tahoma"/>
            <w:sz w:val="16"/>
            <w:szCs w:val="14"/>
          </w:rPr>
          <w:t xml:space="preserve"> C/ Monzón s/n 22414 </w:t>
        </w:r>
        <w:proofErr w:type="spellStart"/>
        <w:r w:rsidRPr="00A02C80">
          <w:rPr>
            <w:rFonts w:ascii="Tahoma" w:hAnsi="Tahoma" w:cs="Tahoma"/>
            <w:sz w:val="16"/>
            <w:szCs w:val="14"/>
          </w:rPr>
          <w:t>Conchel</w:t>
        </w:r>
        <w:proofErr w:type="spellEnd"/>
        <w:r w:rsidRPr="00A02C80">
          <w:rPr>
            <w:rFonts w:ascii="Tahoma" w:hAnsi="Tahoma" w:cs="Tahoma"/>
            <w:sz w:val="16"/>
            <w:szCs w:val="14"/>
          </w:rPr>
          <w:t xml:space="preserve"> (Huesca) Tfno. </w:t>
        </w:r>
        <w:proofErr w:type="gramStart"/>
        <w:r w:rsidRPr="00A02C80">
          <w:rPr>
            <w:rFonts w:ascii="Tahoma" w:hAnsi="Tahoma" w:cs="Tahoma"/>
            <w:sz w:val="16"/>
            <w:szCs w:val="14"/>
          </w:rPr>
          <w:t>y</w:t>
        </w:r>
        <w:proofErr w:type="gramEnd"/>
        <w:r w:rsidRPr="00A02C80">
          <w:rPr>
            <w:rFonts w:ascii="Tahoma" w:hAnsi="Tahoma" w:cs="Tahoma"/>
            <w:sz w:val="16"/>
            <w:szCs w:val="14"/>
          </w:rPr>
          <w:t xml:space="preserve"> Fax 974 413 391 </w:t>
        </w:r>
      </w:p>
      <w:p w:rsidR="00455AA7" w:rsidRPr="00A02C80" w:rsidRDefault="00455AA7" w:rsidP="00BE68D7">
        <w:pPr>
          <w:pStyle w:val="Encabezado"/>
          <w:ind w:left="-567" w:right="-852"/>
          <w:jc w:val="center"/>
          <w:rPr>
            <w:rFonts w:ascii="Tahoma" w:hAnsi="Tahoma" w:cs="Tahoma"/>
            <w:sz w:val="16"/>
            <w:szCs w:val="14"/>
          </w:rPr>
        </w:pPr>
        <w:r w:rsidRPr="00A02C80">
          <w:rPr>
            <w:rFonts w:ascii="Tahoma" w:hAnsi="Tahoma" w:cs="Tahoma"/>
            <w:sz w:val="16"/>
            <w:szCs w:val="14"/>
          </w:rPr>
          <w:t>e-mail: craconchel@</w:t>
        </w:r>
        <w:r w:rsidR="005A38B8">
          <w:rPr>
            <w:rFonts w:ascii="Tahoma" w:hAnsi="Tahoma" w:cs="Tahoma"/>
            <w:sz w:val="16"/>
            <w:szCs w:val="14"/>
          </w:rPr>
          <w:t>educa.</w:t>
        </w:r>
        <w:r w:rsidRPr="00A02C80">
          <w:rPr>
            <w:rFonts w:ascii="Tahoma" w:hAnsi="Tahoma" w:cs="Tahoma"/>
            <w:sz w:val="16"/>
            <w:szCs w:val="14"/>
          </w:rPr>
          <w:t>aragon.es página web: http://www. craarcoi.educa.aragon.es</w:t>
        </w:r>
      </w:p>
      <w:p w:rsidR="00455AA7" w:rsidRPr="00A02C80" w:rsidRDefault="00364ABE">
        <w:pPr>
          <w:pStyle w:val="Piedepgina"/>
          <w:jc w:val="right"/>
          <w:rPr>
            <w:rFonts w:ascii="Tahoma" w:hAnsi="Tahoma" w:cs="Tahoma"/>
          </w:rPr>
        </w:pPr>
        <w:r w:rsidRPr="00A02C80">
          <w:rPr>
            <w:rFonts w:ascii="Tahoma" w:hAnsi="Tahoma" w:cs="Tahoma"/>
          </w:rPr>
          <w:fldChar w:fldCharType="begin"/>
        </w:r>
        <w:r w:rsidR="00455AA7" w:rsidRPr="00A02C80">
          <w:rPr>
            <w:rFonts w:ascii="Tahoma" w:hAnsi="Tahoma" w:cs="Tahoma"/>
          </w:rPr>
          <w:instrText xml:space="preserve"> PAGE   \* MERGEFORMAT </w:instrText>
        </w:r>
        <w:r w:rsidRPr="00A02C80">
          <w:rPr>
            <w:rFonts w:ascii="Tahoma" w:hAnsi="Tahoma" w:cs="Tahoma"/>
          </w:rPr>
          <w:fldChar w:fldCharType="separate"/>
        </w:r>
        <w:r w:rsidR="005A38B8">
          <w:rPr>
            <w:rFonts w:ascii="Tahoma" w:hAnsi="Tahoma" w:cs="Tahoma"/>
            <w:noProof/>
          </w:rPr>
          <w:t>1</w:t>
        </w:r>
        <w:r w:rsidRPr="00A02C80">
          <w:rPr>
            <w:rFonts w:ascii="Tahoma" w:hAnsi="Tahoma" w:cs="Tahoma"/>
          </w:rPr>
          <w:fldChar w:fldCharType="end"/>
        </w:r>
      </w:p>
    </w:sdtContent>
  </w:sdt>
  <w:p w:rsidR="00455AA7" w:rsidRDefault="00455AA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AA7" w:rsidRDefault="00455AA7" w:rsidP="008D2F6F">
      <w:pPr>
        <w:spacing w:after="0" w:line="240" w:lineRule="auto"/>
      </w:pPr>
      <w:r>
        <w:separator/>
      </w:r>
    </w:p>
  </w:footnote>
  <w:footnote w:type="continuationSeparator" w:id="1">
    <w:p w:rsidR="00455AA7" w:rsidRDefault="00455AA7" w:rsidP="008D2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A7" w:rsidRDefault="00455AA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5565140</wp:posOffset>
          </wp:positionH>
          <wp:positionV relativeFrom="paragraph">
            <wp:posOffset>-271780</wp:posOffset>
          </wp:positionV>
          <wp:extent cx="419735" cy="878205"/>
          <wp:effectExtent l="19050" t="0" r="0" b="0"/>
          <wp:wrapNone/>
          <wp:docPr id="5" name="Imagen 5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878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-514985</wp:posOffset>
          </wp:positionH>
          <wp:positionV relativeFrom="paragraph">
            <wp:posOffset>-81915</wp:posOffset>
          </wp:positionV>
          <wp:extent cx="1322705" cy="557530"/>
          <wp:effectExtent l="19050" t="0" r="0" b="0"/>
          <wp:wrapNone/>
          <wp:docPr id="2" name="Imagen 2" descr="logotip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 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6494145</wp:posOffset>
          </wp:positionH>
          <wp:positionV relativeFrom="paragraph">
            <wp:posOffset>63500</wp:posOffset>
          </wp:positionV>
          <wp:extent cx="429895" cy="876300"/>
          <wp:effectExtent l="19050" t="0" r="8255" b="0"/>
          <wp:wrapNone/>
          <wp:docPr id="3" name="Imagen 3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c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6494145</wp:posOffset>
          </wp:positionH>
          <wp:positionV relativeFrom="paragraph">
            <wp:posOffset>63500</wp:posOffset>
          </wp:positionV>
          <wp:extent cx="429895" cy="876300"/>
          <wp:effectExtent l="19050" t="0" r="8255" b="0"/>
          <wp:wrapNone/>
          <wp:docPr id="1" name="Imagen 1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12F62"/>
    <w:multiLevelType w:val="hybridMultilevel"/>
    <w:tmpl w:val="488CAA06"/>
    <w:lvl w:ilvl="0" w:tplc="3F9814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C63F7"/>
    <w:multiLevelType w:val="hybridMultilevel"/>
    <w:tmpl w:val="9F90C71A"/>
    <w:lvl w:ilvl="0" w:tplc="2E24A94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8D2F6F"/>
    <w:rsid w:val="000B021D"/>
    <w:rsid w:val="00147DA2"/>
    <w:rsid w:val="00150AD4"/>
    <w:rsid w:val="001650A9"/>
    <w:rsid w:val="00231577"/>
    <w:rsid w:val="00277E0A"/>
    <w:rsid w:val="00277E5C"/>
    <w:rsid w:val="002C077A"/>
    <w:rsid w:val="00364ABE"/>
    <w:rsid w:val="0039093D"/>
    <w:rsid w:val="0039623A"/>
    <w:rsid w:val="003A3E9F"/>
    <w:rsid w:val="00455AA7"/>
    <w:rsid w:val="00460C65"/>
    <w:rsid w:val="00465700"/>
    <w:rsid w:val="005A38B8"/>
    <w:rsid w:val="005C30C5"/>
    <w:rsid w:val="005E3AB5"/>
    <w:rsid w:val="005F7015"/>
    <w:rsid w:val="00657077"/>
    <w:rsid w:val="00671E68"/>
    <w:rsid w:val="00736430"/>
    <w:rsid w:val="0078486F"/>
    <w:rsid w:val="0078629C"/>
    <w:rsid w:val="007F6FEA"/>
    <w:rsid w:val="00811C11"/>
    <w:rsid w:val="008D2F6F"/>
    <w:rsid w:val="00922735"/>
    <w:rsid w:val="00935726"/>
    <w:rsid w:val="00A02C80"/>
    <w:rsid w:val="00A222F9"/>
    <w:rsid w:val="00A70663"/>
    <w:rsid w:val="00AD5548"/>
    <w:rsid w:val="00AE756D"/>
    <w:rsid w:val="00B50A93"/>
    <w:rsid w:val="00BD2688"/>
    <w:rsid w:val="00BE68D7"/>
    <w:rsid w:val="00BF7470"/>
    <w:rsid w:val="00D57674"/>
    <w:rsid w:val="00DB06F5"/>
    <w:rsid w:val="00F5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D2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2F6F"/>
  </w:style>
  <w:style w:type="paragraph" w:styleId="Piedepgina">
    <w:name w:val="footer"/>
    <w:basedOn w:val="Normal"/>
    <w:link w:val="PiedepginaCar"/>
    <w:uiPriority w:val="99"/>
    <w:unhideWhenUsed/>
    <w:rsid w:val="008D2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F6F"/>
  </w:style>
  <w:style w:type="character" w:styleId="Hipervnculo">
    <w:name w:val="Hyperlink"/>
    <w:basedOn w:val="Fuentedeprrafopredeter"/>
    <w:uiPriority w:val="99"/>
    <w:unhideWhenUsed/>
    <w:rsid w:val="0078629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F6F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23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F7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Directivo</dc:creator>
  <cp:lastModifiedBy>Equipo Directivo</cp:lastModifiedBy>
  <cp:revision>8</cp:revision>
  <dcterms:created xsi:type="dcterms:W3CDTF">2015-05-27T11:22:00Z</dcterms:created>
  <dcterms:modified xsi:type="dcterms:W3CDTF">2016-03-01T15:21:00Z</dcterms:modified>
</cp:coreProperties>
</file>